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187" w:rsidRDefault="00727187" w:rsidP="00BE7AD1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Проект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>`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 № 6.1</w:t>
      </w:r>
    </w:p>
    <w:p w:rsidR="00727187" w:rsidRDefault="00727187" w:rsidP="00BE7AD1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Default="00727187" w:rsidP="00BE7AD1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Default="00727187" w:rsidP="00BE7AD1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Д О Г О В О Р</w:t>
      </w:r>
      <w:r w:rsidRPr="00601E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187" w:rsidRDefault="00727187" w:rsidP="00BE7AD1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доставка на въглища за отопление</w:t>
      </w:r>
    </w:p>
    <w:p w:rsidR="00727187" w:rsidRPr="00601ED6" w:rsidRDefault="00727187" w:rsidP="00BE7AD1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ED6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ED6">
        <w:rPr>
          <w:rFonts w:ascii="Times New Roman" w:hAnsi="Times New Roman" w:cs="Times New Roman"/>
          <w:b/>
          <w:sz w:val="24"/>
          <w:szCs w:val="24"/>
        </w:rPr>
        <w:t>……</w:t>
      </w:r>
    </w:p>
    <w:p w:rsidR="00727187" w:rsidRPr="00601ED6" w:rsidRDefault="00727187" w:rsidP="00BE7AD1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27187" w:rsidRPr="00601ED6" w:rsidRDefault="00727187" w:rsidP="00BE7AD1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27187" w:rsidRDefault="00727187" w:rsidP="00BE7AD1">
      <w:pPr>
        <w:ind w:firstLine="708"/>
        <w:jc w:val="both"/>
        <w:rPr>
          <w:lang w:val="en-US"/>
        </w:rPr>
      </w:pPr>
      <w:r>
        <w:t>Днес …………………</w:t>
      </w:r>
      <w:r w:rsidRPr="00601ED6">
        <w:t xml:space="preserve"> 201</w:t>
      </w:r>
      <w:r>
        <w:t>4</w:t>
      </w:r>
      <w:r w:rsidRPr="00601ED6">
        <w:t xml:space="preserve"> г. между </w:t>
      </w:r>
      <w:r>
        <w:t>Агенция „Пътна инфраструктура” – Областно пътно управление Перник</w:t>
      </w:r>
      <w:r w:rsidRPr="00601ED6">
        <w:t>, представляван</w:t>
      </w:r>
      <w:r>
        <w:t>о</w:t>
      </w:r>
      <w:r w:rsidRPr="00601ED6">
        <w:t xml:space="preserve"> от </w:t>
      </w:r>
      <w:r>
        <w:t>инж. Румен Найденов Сачански</w:t>
      </w:r>
      <w:r w:rsidRPr="00601ED6">
        <w:t xml:space="preserve"> – </w:t>
      </w:r>
      <w:r>
        <w:t>Директор,</w:t>
      </w:r>
      <w:r w:rsidRPr="00601ED6">
        <w:t xml:space="preserve"> </w:t>
      </w:r>
      <w:r>
        <w:t>с адрес на управление: гр. Перник, ул. „Софийско шосе” № 31, ЕИК по БУЛСТАТ 0006950890274, наричан по-долу</w:t>
      </w:r>
      <w:r w:rsidRPr="00601ED6">
        <w:t xml:space="preserve"> за краткост </w:t>
      </w:r>
      <w:r>
        <w:t xml:space="preserve">“ВЪЗЛОЖИТЕЛ” </w:t>
      </w:r>
    </w:p>
    <w:p w:rsidR="00727187" w:rsidRDefault="00727187" w:rsidP="00BE7AD1">
      <w:pPr>
        <w:ind w:firstLine="708"/>
        <w:jc w:val="both"/>
        <w:rPr>
          <w:lang w:val="en-US"/>
        </w:rPr>
      </w:pPr>
      <w:r>
        <w:t xml:space="preserve">и </w:t>
      </w:r>
    </w:p>
    <w:p w:rsidR="00727187" w:rsidRPr="00601ED6" w:rsidRDefault="00727187" w:rsidP="00BE7AD1">
      <w:pPr>
        <w:ind w:firstLine="708"/>
        <w:jc w:val="both"/>
        <w:rPr>
          <w:lang w:val="ru-RU"/>
        </w:rPr>
      </w:pPr>
      <w:r>
        <w:t>……………………………….,</w:t>
      </w:r>
      <w:r w:rsidRPr="00601ED6">
        <w:t xml:space="preserve"> със седалище и адрес на управление гр</w:t>
      </w:r>
      <w:r>
        <w:t xml:space="preserve">. …………………., </w:t>
      </w:r>
      <w:r w:rsidRPr="00601ED6">
        <w:t>предста</w:t>
      </w:r>
      <w:r>
        <w:t xml:space="preserve">влявано от ……………………….., с ЕИК ………………………., наричан </w:t>
      </w:r>
      <w:r w:rsidRPr="00601ED6">
        <w:t xml:space="preserve">по-долу за краткост ”ИЗПЪЛНИТЕЛ”, на основание чл. </w:t>
      </w:r>
      <w:r>
        <w:t xml:space="preserve">чл. 101 е от ЗОП </w:t>
      </w:r>
      <w:r w:rsidRPr="00601ED6">
        <w:t xml:space="preserve">и </w:t>
      </w:r>
      <w:r>
        <w:t>Пълномощно на Председателя на УС на АПИ</w:t>
      </w:r>
      <w:r w:rsidRPr="00601ED6">
        <w:t xml:space="preserve"> </w:t>
      </w:r>
      <w:r>
        <w:t xml:space="preserve">с </w:t>
      </w:r>
      <w:r w:rsidRPr="00601ED6">
        <w:t xml:space="preserve">№ </w:t>
      </w:r>
      <w:r>
        <w:t>П-341/19.09.</w:t>
      </w:r>
      <w:r w:rsidRPr="00601ED6">
        <w:t>201</w:t>
      </w:r>
      <w:r>
        <w:t>4</w:t>
      </w:r>
      <w:r w:rsidRPr="00601ED6">
        <w:rPr>
          <w:lang w:val="en-US"/>
        </w:rPr>
        <w:t xml:space="preserve"> </w:t>
      </w:r>
      <w:r w:rsidRPr="00601ED6">
        <w:t>г</w:t>
      </w:r>
      <w:r w:rsidRPr="00EC565A">
        <w:t xml:space="preserve">. </w:t>
      </w:r>
      <w:r w:rsidRPr="00601ED6">
        <w:t>на Възложителя</w:t>
      </w:r>
      <w:r>
        <w:t>, във връзка с изпълнение на Решение на УС на АПИ, отразено в протокол № 9242/14 от заседание, проведено на 01.09.2014 г.,</w:t>
      </w:r>
      <w:r w:rsidRPr="00601ED6">
        <w:t xml:space="preserve"> </w:t>
      </w:r>
      <w:r w:rsidRPr="00601ED6">
        <w:rPr>
          <w:lang w:val="ru-RU"/>
        </w:rPr>
        <w:t>се сключи настоящия</w:t>
      </w:r>
      <w:r>
        <w:rPr>
          <w:lang w:val="ru-RU"/>
        </w:rPr>
        <w:t>т</w:t>
      </w:r>
      <w:r w:rsidRPr="00601ED6">
        <w:rPr>
          <w:lang w:val="ru-RU"/>
        </w:rPr>
        <w:t xml:space="preserve"> договор за следното:</w:t>
      </w:r>
    </w:p>
    <w:p w:rsidR="00727187" w:rsidRPr="00707352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727187" w:rsidRPr="00601ED6" w:rsidRDefault="00727187" w:rsidP="00C705A6">
      <w:pPr>
        <w:pStyle w:val="PlainText"/>
        <w:numPr>
          <w:ilvl w:val="0"/>
          <w:numId w:val="5"/>
        </w:numPr>
        <w:ind w:hanging="37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ПРЕДМЕТ НА ДОГОВОРА</w:t>
      </w:r>
    </w:p>
    <w:p w:rsidR="00727187" w:rsidRPr="00601ED6" w:rsidRDefault="00727187" w:rsidP="00BE7AD1">
      <w:pPr>
        <w:pStyle w:val="PlainTex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187" w:rsidRPr="00601ED6" w:rsidRDefault="00727187" w:rsidP="00BE7AD1">
      <w:pPr>
        <w:ind w:firstLine="708"/>
        <w:jc w:val="both"/>
        <w:rPr>
          <w:b/>
        </w:rPr>
      </w:pPr>
      <w:r w:rsidRPr="00601ED6">
        <w:rPr>
          <w:b/>
          <w:lang w:val="ru-RU"/>
        </w:rPr>
        <w:t>Чл. 1.</w:t>
      </w:r>
      <w:r w:rsidRPr="00601ED6">
        <w:rPr>
          <w:lang w:val="ru-RU"/>
        </w:rPr>
        <w:t xml:space="preserve"> ВЪЗЛОЖИТЕЛЯТ възлага, а ИЗПЪЛНИТЕЛЯТ приема да извърши на свой риск, при условията на настоящия договор и срещу възнаграждение следното: </w:t>
      </w:r>
      <w:r w:rsidRPr="00601ED6">
        <w:rPr>
          <w:b/>
        </w:rPr>
        <w:t xml:space="preserve">“Доставка на </w:t>
      </w:r>
      <w:r>
        <w:rPr>
          <w:b/>
        </w:rPr>
        <w:t>въглища за отопление</w:t>
      </w:r>
      <w:r w:rsidRPr="00601ED6">
        <w:rPr>
          <w:b/>
        </w:rPr>
        <w:t>”</w:t>
      </w:r>
      <w:r>
        <w:rPr>
          <w:b/>
        </w:rPr>
        <w:t>.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7187" w:rsidRPr="00601ED6" w:rsidRDefault="00727187" w:rsidP="00C705A6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ІІ. СРОК ЗА ИЗПЪЛНЕНИЕ НА ДОГОВОРА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2.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рок</w:t>
      </w:r>
      <w:r>
        <w:rPr>
          <w:rFonts w:ascii="Times New Roman" w:hAnsi="Times New Roman" w:cs="Times New Roman"/>
          <w:sz w:val="24"/>
          <w:szCs w:val="24"/>
          <w:lang w:val="ru-RU"/>
        </w:rPr>
        <w:t>ът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за изп</w:t>
      </w:r>
      <w:r>
        <w:rPr>
          <w:rFonts w:ascii="Times New Roman" w:hAnsi="Times New Roman" w:cs="Times New Roman"/>
          <w:sz w:val="24"/>
          <w:szCs w:val="24"/>
          <w:lang w:val="ru-RU"/>
        </w:rPr>
        <w:t>ълнение на настоящия договор е 20 /двадесет/ календарни дни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и започва да тече от датата на </w:t>
      </w:r>
      <w:r>
        <w:rPr>
          <w:rFonts w:ascii="Times New Roman" w:hAnsi="Times New Roman" w:cs="Times New Roman"/>
          <w:sz w:val="24"/>
          <w:szCs w:val="24"/>
          <w:lang w:val="ru-RU"/>
        </w:rPr>
        <w:t>подписване на настоящия договор.</w:t>
      </w:r>
    </w:p>
    <w:p w:rsidR="00727187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3.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lang w:val="ru-RU"/>
        </w:rPr>
        <w:t>ът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за доставка на </w:t>
      </w:r>
      <w:r>
        <w:rPr>
          <w:rFonts w:ascii="Times New Roman" w:hAnsi="Times New Roman" w:cs="Times New Roman"/>
          <w:sz w:val="24"/>
          <w:szCs w:val="24"/>
          <w:lang w:val="ru-RU"/>
        </w:rPr>
        <w:t>стоката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r>
        <w:rPr>
          <w:rFonts w:ascii="Times New Roman" w:hAnsi="Times New Roman" w:cs="Times New Roman"/>
          <w:sz w:val="24"/>
          <w:szCs w:val="24"/>
          <w:lang w:val="ru-RU"/>
        </w:rPr>
        <w:t>10 /десет/ календарни дни, считано от подаване на заявка от длъжностни лица на Възложителя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7187" w:rsidRPr="00601ED6" w:rsidRDefault="00727187" w:rsidP="003023AA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IІІ. ЦЕНИ И ПЛАЩАНИЯ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Pr="00601ED6" w:rsidRDefault="00727187" w:rsidP="000931A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Чл.4.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Стойността на настоящия договор 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 лв. /……………..</w:t>
      </w:r>
      <w:r w:rsidRPr="00601ED6">
        <w:rPr>
          <w:rFonts w:ascii="Times New Roman" w:hAnsi="Times New Roman" w:cs="Times New Roman"/>
          <w:sz w:val="24"/>
          <w:szCs w:val="24"/>
        </w:rPr>
        <w:t xml:space="preserve">/ 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без ДДС, в съответствие с приетата от ВЪЗЛОЖИТЕЛЯ оферта на ИЗПЪЛНИТЕЛЯ.</w:t>
      </w:r>
    </w:p>
    <w:p w:rsidR="00727187" w:rsidRPr="0002725D" w:rsidRDefault="00727187" w:rsidP="0002725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79E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Разплащането 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се извършва за реално доставени количества, въз основа на твърди единични цени, които не подлежат на промяна с включено ДДС,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транспортни разходи и акцизи франко склада на заявителя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посочен в офертата както следва:</w:t>
      </w:r>
    </w:p>
    <w:p w:rsidR="00727187" w:rsidRPr="00601ED6" w:rsidRDefault="00727187" w:rsidP="00BE7AD1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- за въглища – донбаски </w:t>
      </w:r>
      <w:r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………….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лв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тон </w:t>
      </w:r>
      <w:r w:rsidRPr="00601ED6">
        <w:rPr>
          <w:rFonts w:ascii="Times New Roman" w:hAnsi="Times New Roman" w:cs="Times New Roman"/>
          <w:b/>
          <w:sz w:val="24"/>
          <w:szCs w:val="24"/>
        </w:rPr>
        <w:t>без ДДС</w:t>
      </w:r>
    </w:p>
    <w:p w:rsidR="00727187" w:rsidRPr="00601ED6" w:rsidRDefault="00727187" w:rsidP="00BE7AD1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79EA">
        <w:rPr>
          <w:rFonts w:ascii="Times New Roman" w:hAnsi="Times New Roman" w:cs="Times New Roman"/>
          <w:b/>
          <w:sz w:val="24"/>
          <w:szCs w:val="24"/>
          <w:lang w:val="en-US"/>
        </w:rPr>
        <w:t>(2)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Разплащането е в </w:t>
      </w:r>
      <w:r w:rsidRPr="00601ED6">
        <w:rPr>
          <w:rFonts w:ascii="Times New Roman" w:hAnsi="Times New Roman" w:cs="Times New Roman"/>
          <w:sz w:val="24"/>
          <w:szCs w:val="24"/>
        </w:rPr>
        <w:t>български левове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по банков път с платежно нареждане в 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0-дневен срок след доставката на </w:t>
      </w:r>
      <w:r>
        <w:rPr>
          <w:rFonts w:ascii="Times New Roman" w:hAnsi="Times New Roman" w:cs="Times New Roman"/>
          <w:sz w:val="24"/>
          <w:szCs w:val="24"/>
          <w:lang w:val="ru-RU"/>
        </w:rPr>
        <w:t>стоката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6.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Основание за плащане са следните документи: фактура на изпълнителя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придружена от декларация за съответствие на доставената стока /</w:t>
      </w:r>
      <w:r w:rsidRPr="00601ED6">
        <w:rPr>
          <w:rFonts w:ascii="Times New Roman" w:hAnsi="Times New Roman" w:cs="Times New Roman"/>
          <w:sz w:val="24"/>
          <w:szCs w:val="24"/>
        </w:rPr>
        <w:t xml:space="preserve">за донбаски/ 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и  приемно-предавателен протокол между ИЗПЪЛНИТЕЛЯ и упълномощено лице на ВЪЗЛОЖИТЕЛЯ 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7.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Всички плащания в полза на ИЗПЪЛНИТЕЛЯ  се извършват по сметка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27187" w:rsidRPr="004E7C59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01ED6"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</w:rPr>
        <w:t>: …………………</w:t>
      </w:r>
    </w:p>
    <w:p w:rsidR="00727187" w:rsidRPr="004E7C59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01ED6">
        <w:rPr>
          <w:rFonts w:ascii="Times New Roman" w:hAnsi="Times New Roman" w:cs="Times New Roman"/>
          <w:sz w:val="24"/>
          <w:szCs w:val="24"/>
          <w:lang w:val="en-US"/>
        </w:rPr>
        <w:t>BIC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727187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01ED6">
        <w:rPr>
          <w:rFonts w:ascii="Times New Roman" w:hAnsi="Times New Roman" w:cs="Times New Roman"/>
          <w:sz w:val="24"/>
          <w:szCs w:val="24"/>
        </w:rPr>
        <w:t>Банка:</w:t>
      </w:r>
      <w:r>
        <w:rPr>
          <w:rFonts w:ascii="Times New Roman" w:hAnsi="Times New Roman" w:cs="Times New Roman"/>
          <w:sz w:val="24"/>
          <w:szCs w:val="24"/>
        </w:rPr>
        <w:t xml:space="preserve"> ……………….</w:t>
      </w:r>
    </w:p>
    <w:p w:rsidR="00727187" w:rsidRPr="002D09CA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ІV. ПРАВА И ЗАДЪЛЖЕНИЯ НА ВЪЗЛОЖИТЕЛЯ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8.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е длъжен:</w:t>
      </w:r>
    </w:p>
    <w:p w:rsidR="00727187" w:rsidRPr="00601ED6" w:rsidRDefault="00727187" w:rsidP="00BE7AD1">
      <w:pPr>
        <w:jc w:val="both"/>
      </w:pPr>
      <w:r w:rsidRPr="00601ED6">
        <w:rPr>
          <w:lang w:val="ru-RU"/>
        </w:rPr>
        <w:t xml:space="preserve">           </w:t>
      </w:r>
      <w:r>
        <w:rPr>
          <w:lang w:val="ru-RU"/>
        </w:rPr>
        <w:t xml:space="preserve"> </w:t>
      </w:r>
      <w:r w:rsidRPr="00601ED6">
        <w:rPr>
          <w:lang w:val="ru-RU"/>
        </w:rPr>
        <w:t>1.</w:t>
      </w:r>
      <w:r>
        <w:t xml:space="preserve"> </w:t>
      </w:r>
      <w:r w:rsidRPr="00601ED6">
        <w:t>Да осигури средства за финансирането на поръчката;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2. Своевременно да </w:t>
      </w:r>
      <w:r>
        <w:rPr>
          <w:rFonts w:ascii="Times New Roman" w:hAnsi="Times New Roman" w:cs="Times New Roman"/>
          <w:sz w:val="24"/>
          <w:szCs w:val="24"/>
          <w:lang w:val="ru-RU"/>
        </w:rPr>
        <w:t>приеме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доставка</w:t>
      </w:r>
      <w:r>
        <w:rPr>
          <w:rFonts w:ascii="Times New Roman" w:hAnsi="Times New Roman" w:cs="Times New Roman"/>
          <w:sz w:val="24"/>
          <w:szCs w:val="24"/>
          <w:lang w:val="ru-RU"/>
        </w:rPr>
        <w:t>та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на въглищата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9.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има право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01E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187" w:rsidRPr="00601ED6" w:rsidRDefault="00727187" w:rsidP="00BE7AD1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</w:rPr>
        <w:t xml:space="preserve">1. Да проверява изпълнението по този договор по всяко време и </w:t>
      </w:r>
      <w:r>
        <w:rPr>
          <w:rFonts w:ascii="Times New Roman" w:hAnsi="Times New Roman" w:cs="Times New Roman"/>
          <w:sz w:val="24"/>
          <w:szCs w:val="24"/>
        </w:rPr>
        <w:t>по начин, нез</w:t>
      </w:r>
      <w:r w:rsidRPr="00601ED6">
        <w:rPr>
          <w:rFonts w:ascii="Times New Roman" w:hAnsi="Times New Roman" w:cs="Times New Roman"/>
          <w:sz w:val="24"/>
          <w:szCs w:val="24"/>
        </w:rPr>
        <w:t xml:space="preserve">атрудняващ работата на ИЗПЪЛНИТЕЛЯ. </w:t>
      </w:r>
    </w:p>
    <w:p w:rsidR="00727187" w:rsidRPr="00601ED6" w:rsidRDefault="00727187" w:rsidP="00BE7AD1">
      <w:pPr>
        <w:pStyle w:val="BodyTextIndent"/>
        <w:ind w:left="0" w:firstLine="708"/>
        <w:jc w:val="both"/>
        <w:rPr>
          <w:szCs w:val="24"/>
        </w:rPr>
      </w:pPr>
      <w:r>
        <w:rPr>
          <w:szCs w:val="24"/>
        </w:rPr>
        <w:t xml:space="preserve">2. Да откаже плащането за доставка, ако въглищата </w:t>
      </w:r>
      <w:r w:rsidRPr="00601ED6">
        <w:rPr>
          <w:szCs w:val="24"/>
        </w:rPr>
        <w:t>не отговарят на нормативните изисквания.</w:t>
      </w:r>
    </w:p>
    <w:p w:rsidR="00727187" w:rsidRPr="00601ED6" w:rsidRDefault="00727187" w:rsidP="00BE7AD1">
      <w:pPr>
        <w:jc w:val="both"/>
      </w:pPr>
    </w:p>
    <w:p w:rsidR="00727187" w:rsidRPr="00601ED6" w:rsidRDefault="00727187" w:rsidP="00BE7AD1">
      <w:pPr>
        <w:jc w:val="both"/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V. ПРАВА И ЗАДЪЛЖЕНИЯ НА ИЗПЪЛНИТЕЛЯ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Чл. 10.</w:t>
      </w: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е длъжен:</w:t>
      </w:r>
    </w:p>
    <w:p w:rsidR="00727187" w:rsidRPr="00601ED6" w:rsidRDefault="00727187" w:rsidP="00BE7AD1">
      <w:pPr>
        <w:ind w:firstLine="720"/>
        <w:jc w:val="both"/>
      </w:pPr>
      <w:r w:rsidRPr="00601ED6">
        <w:rPr>
          <w:lang w:val="ru-RU"/>
        </w:rPr>
        <w:t>1</w:t>
      </w:r>
      <w:r>
        <w:rPr>
          <w:lang w:val="ru-RU"/>
        </w:rPr>
        <w:t>.</w:t>
      </w:r>
      <w:r w:rsidRPr="00601ED6">
        <w:t xml:space="preserve"> Да изпълни договорената поръчка, като организира и координира цялостния процес на работата </w:t>
      </w:r>
      <w:r>
        <w:t>в съответствие с</w:t>
      </w:r>
      <w:r w:rsidRPr="00601ED6">
        <w:t>:</w:t>
      </w:r>
    </w:p>
    <w:p w:rsidR="00727187" w:rsidRPr="00601ED6" w:rsidRDefault="00727187" w:rsidP="00BE7AD1">
      <w:pPr>
        <w:ind w:firstLine="708"/>
        <w:jc w:val="both"/>
      </w:pPr>
      <w:r w:rsidRPr="00601ED6">
        <w:t>- приетата оферта;</w:t>
      </w:r>
    </w:p>
    <w:p w:rsidR="00727187" w:rsidRPr="00601ED6" w:rsidRDefault="00727187" w:rsidP="00BE7AD1">
      <w:pPr>
        <w:numPr>
          <w:ilvl w:val="0"/>
          <w:numId w:val="4"/>
        </w:numPr>
        <w:ind w:left="0" w:firstLine="720"/>
        <w:jc w:val="both"/>
      </w:pPr>
      <w:r w:rsidRPr="00601ED6">
        <w:t>условията и изискванията на конкурсната документация;</w:t>
      </w:r>
    </w:p>
    <w:p w:rsidR="00727187" w:rsidRPr="00601ED6" w:rsidRDefault="00727187" w:rsidP="00BE7AD1">
      <w:pPr>
        <w:numPr>
          <w:ilvl w:val="0"/>
          <w:numId w:val="4"/>
        </w:numPr>
        <w:ind w:left="0" w:firstLine="720"/>
        <w:rPr>
          <w:lang w:val="ru-RU"/>
        </w:rPr>
      </w:pPr>
      <w:r>
        <w:t xml:space="preserve">действащата нормативна </w:t>
      </w:r>
      <w:r w:rsidRPr="00601ED6">
        <w:t>уредба в Република България</w:t>
      </w:r>
      <w:r>
        <w:t>.</w:t>
      </w:r>
    </w:p>
    <w:p w:rsidR="00727187" w:rsidRPr="00601ED6" w:rsidRDefault="00727187" w:rsidP="00A210F6">
      <w:pPr>
        <w:jc w:val="both"/>
        <w:rPr>
          <w:lang w:val="ru-RU"/>
        </w:rPr>
      </w:pPr>
    </w:p>
    <w:p w:rsidR="00727187" w:rsidRPr="00601ED6" w:rsidRDefault="00727187" w:rsidP="00BE7AD1">
      <w:pPr>
        <w:ind w:firstLine="720"/>
        <w:jc w:val="both"/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VІ. </w:t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ОТГОВОРНОСТ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Pr="00601ED6" w:rsidRDefault="00727187" w:rsidP="00BE7AD1">
      <w:pPr>
        <w:jc w:val="both"/>
      </w:pPr>
      <w:r w:rsidRPr="00601ED6">
        <w:rPr>
          <w:b/>
          <w:bCs/>
        </w:rPr>
        <w:t xml:space="preserve">             Чл.</w:t>
      </w:r>
      <w:r>
        <w:rPr>
          <w:b/>
          <w:bCs/>
        </w:rPr>
        <w:t xml:space="preserve"> </w:t>
      </w:r>
      <w:r w:rsidRPr="00601ED6">
        <w:rPr>
          <w:b/>
          <w:bCs/>
        </w:rPr>
        <w:t>1</w:t>
      </w:r>
      <w:r>
        <w:rPr>
          <w:b/>
          <w:bCs/>
        </w:rPr>
        <w:t>1</w:t>
      </w:r>
      <w:r w:rsidRPr="00601ED6">
        <w:rPr>
          <w:b/>
        </w:rPr>
        <w:t>.</w:t>
      </w:r>
      <w:r w:rsidRPr="00601ED6">
        <w:t xml:space="preserve"> При неспазване на сроковете по този договор, виновната страна ще заплаща неустойка </w:t>
      </w:r>
      <w:r>
        <w:t xml:space="preserve">на изправната страна в размер на 0.2% </w:t>
      </w:r>
      <w:r w:rsidRPr="00601ED6">
        <w:t>от стойността на договорените работи за всеки ден забавяне, но не по-вече от 10%.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1ED6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01ED6"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ED6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1ED6">
        <w:rPr>
          <w:rFonts w:ascii="Times New Roman" w:hAnsi="Times New Roman" w:cs="Times New Roman"/>
          <w:b/>
          <w:sz w:val="24"/>
          <w:szCs w:val="24"/>
        </w:rPr>
        <w:t>.</w:t>
      </w:r>
      <w:r w:rsidRPr="00601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Всички щети  и пропуснати ползи, понесени</w:t>
      </w:r>
      <w:r w:rsidRPr="00601ED6">
        <w:rPr>
          <w:rFonts w:ascii="Times New Roman" w:hAnsi="Times New Roman" w:cs="Times New Roman"/>
          <w:sz w:val="24"/>
          <w:szCs w:val="24"/>
        </w:rPr>
        <w:t xml:space="preserve"> от ВЪЗЛОЖИТЕЛЯ в резултат на грешки, недостатъци и пропуски, както и в резултат от некачественото изпълнение на поръчката, са за сметка на  ИЗПЪЛНИТЕЛЯ.</w:t>
      </w:r>
    </w:p>
    <w:p w:rsidR="00727187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727187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VІІ. ПРЕКРАТЯВАНЕ НА ДОГОВОРА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7187" w:rsidRPr="00601ED6" w:rsidRDefault="00727187" w:rsidP="00BE7AD1">
      <w:pPr>
        <w:jc w:val="both"/>
        <w:rPr>
          <w:bCs/>
        </w:rPr>
      </w:pPr>
      <w:r>
        <w:rPr>
          <w:b/>
          <w:lang w:val="ru-RU"/>
        </w:rPr>
        <w:t xml:space="preserve">             </w:t>
      </w:r>
      <w:r w:rsidRPr="00601ED6">
        <w:rPr>
          <w:b/>
        </w:rPr>
        <w:t>Чл.</w:t>
      </w:r>
      <w:r>
        <w:rPr>
          <w:b/>
        </w:rPr>
        <w:t xml:space="preserve"> </w:t>
      </w:r>
      <w:r w:rsidRPr="00601ED6">
        <w:rPr>
          <w:b/>
        </w:rPr>
        <w:t>1</w:t>
      </w:r>
      <w:r>
        <w:rPr>
          <w:b/>
        </w:rPr>
        <w:t>3</w:t>
      </w:r>
      <w:r w:rsidRPr="00601ED6">
        <w:rPr>
          <w:b/>
        </w:rPr>
        <w:t xml:space="preserve">. </w:t>
      </w:r>
      <w:r w:rsidRPr="00601ED6">
        <w:rPr>
          <w:bCs/>
        </w:rPr>
        <w:t>Настоящият договор може да бъде прекратен по взаимно съгласие чрез подписване на двустранно споразумение.</w:t>
      </w:r>
    </w:p>
    <w:p w:rsidR="00727187" w:rsidRPr="00601ED6" w:rsidRDefault="00727187" w:rsidP="00BE7AD1">
      <w:pPr>
        <w:jc w:val="both"/>
        <w:rPr>
          <w:bCs/>
        </w:rPr>
      </w:pPr>
      <w:r>
        <w:rPr>
          <w:b/>
        </w:rPr>
        <w:t xml:space="preserve">             </w:t>
      </w:r>
      <w:r w:rsidRPr="00601ED6">
        <w:rPr>
          <w:b/>
        </w:rPr>
        <w:t>Чл.</w:t>
      </w:r>
      <w:r>
        <w:rPr>
          <w:b/>
        </w:rPr>
        <w:t xml:space="preserve"> </w:t>
      </w:r>
      <w:r w:rsidRPr="00601ED6">
        <w:rPr>
          <w:b/>
        </w:rPr>
        <w:t>1</w:t>
      </w:r>
      <w:r>
        <w:rPr>
          <w:b/>
        </w:rPr>
        <w:t>4</w:t>
      </w:r>
      <w:r w:rsidRPr="00601ED6">
        <w:rPr>
          <w:b/>
        </w:rPr>
        <w:t>.</w:t>
      </w:r>
      <w:r w:rsidRPr="00601ED6">
        <w:rPr>
          <w:bCs/>
        </w:rPr>
        <w:t xml:space="preserve"> ВЪЗЛОЖИТЕЛЯТ може да прекрати едностранно договора чрез писмено уведомление на ИЗПЪЛНИТЕЛЯ при следните случаи:</w:t>
      </w:r>
    </w:p>
    <w:p w:rsidR="00727187" w:rsidRPr="00601ED6" w:rsidRDefault="00727187" w:rsidP="00BE7AD1">
      <w:pPr>
        <w:ind w:firstLine="708"/>
        <w:jc w:val="both"/>
        <w:rPr>
          <w:bCs/>
        </w:rPr>
      </w:pPr>
      <w:r w:rsidRPr="00601ED6">
        <w:rPr>
          <w:bCs/>
        </w:rPr>
        <w:t>-</w:t>
      </w:r>
      <w:r>
        <w:rPr>
          <w:bCs/>
        </w:rPr>
        <w:t xml:space="preserve"> </w:t>
      </w:r>
      <w:r w:rsidRPr="00601ED6">
        <w:rPr>
          <w:bCs/>
        </w:rPr>
        <w:t>при обстоятелства, възникнали след сключването му, не е в състоян</w:t>
      </w:r>
      <w:r>
        <w:rPr>
          <w:bCs/>
        </w:rPr>
        <w:t>ие да изпълни своите задължения</w:t>
      </w:r>
      <w:r w:rsidRPr="00601ED6">
        <w:rPr>
          <w:bCs/>
        </w:rPr>
        <w:t xml:space="preserve">, </w:t>
      </w:r>
    </w:p>
    <w:p w:rsidR="00727187" w:rsidRPr="00601ED6" w:rsidRDefault="00727187" w:rsidP="00BE7AD1">
      <w:pPr>
        <w:ind w:firstLine="708"/>
        <w:jc w:val="both"/>
        <w:rPr>
          <w:bCs/>
        </w:rPr>
      </w:pPr>
      <w:r w:rsidRPr="00601ED6">
        <w:rPr>
          <w:bCs/>
        </w:rPr>
        <w:t>-</w:t>
      </w:r>
      <w:r>
        <w:rPr>
          <w:bCs/>
        </w:rPr>
        <w:t xml:space="preserve"> </w:t>
      </w:r>
      <w:r w:rsidRPr="00601ED6">
        <w:rPr>
          <w:bCs/>
        </w:rPr>
        <w:t xml:space="preserve">при доставка на некачествени </w:t>
      </w:r>
      <w:r>
        <w:rPr>
          <w:bCs/>
        </w:rPr>
        <w:t>въглища.</w:t>
      </w:r>
    </w:p>
    <w:p w:rsidR="00727187" w:rsidRPr="00601ED6" w:rsidRDefault="00727187" w:rsidP="00BE7AD1">
      <w:pPr>
        <w:ind w:firstLine="708"/>
        <w:jc w:val="both"/>
        <w:rPr>
          <w:bCs/>
        </w:rPr>
      </w:pPr>
      <w:r w:rsidRPr="00601ED6">
        <w:rPr>
          <w:bCs/>
        </w:rPr>
        <w:t>Условията по този член се установяват с протокол</w:t>
      </w:r>
      <w:r>
        <w:rPr>
          <w:bCs/>
        </w:rPr>
        <w:t>,</w:t>
      </w:r>
      <w:r w:rsidRPr="00601ED6">
        <w:rPr>
          <w:bCs/>
        </w:rPr>
        <w:t xml:space="preserve"> съставен и подписан от комисия</w:t>
      </w:r>
      <w:r>
        <w:rPr>
          <w:bCs/>
        </w:rPr>
        <w:t>,</w:t>
      </w:r>
      <w:r w:rsidRPr="00601ED6">
        <w:rPr>
          <w:bCs/>
        </w:rPr>
        <w:t xml:space="preserve"> назначена от Възложителя</w:t>
      </w:r>
      <w:r>
        <w:rPr>
          <w:bCs/>
        </w:rPr>
        <w:t>.</w:t>
      </w:r>
      <w:r w:rsidRPr="00601ED6">
        <w:rPr>
          <w:bCs/>
        </w:rPr>
        <w:t xml:space="preserve"> </w:t>
      </w:r>
    </w:p>
    <w:p w:rsidR="00727187" w:rsidRPr="002D09CA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601ED6">
        <w:rPr>
          <w:rFonts w:ascii="Times New Roman" w:hAnsi="Times New Roman" w:cs="Times New Roman"/>
          <w:b/>
          <w:sz w:val="24"/>
          <w:szCs w:val="24"/>
          <w:lang w:val="ru-RU"/>
        </w:rPr>
        <w:t>VІІІ. ЗАКЛЮЧИТЕЛНИ РАЗПОРЕДБИ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1ED6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01ED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601ED6">
        <w:rPr>
          <w:rFonts w:ascii="Times New Roman" w:hAnsi="Times New Roman" w:cs="Times New Roman"/>
          <w:b/>
          <w:bCs/>
          <w:sz w:val="24"/>
          <w:szCs w:val="24"/>
        </w:rPr>
        <w:t>§1</w:t>
      </w:r>
      <w:r w:rsidRPr="00601ED6">
        <w:rPr>
          <w:rFonts w:ascii="Times New Roman" w:hAnsi="Times New Roman" w:cs="Times New Roman"/>
          <w:sz w:val="24"/>
          <w:szCs w:val="24"/>
        </w:rPr>
        <w:t>. Споровете, възникнали при изпълнение на настоящия договор се решават чрез пров</w:t>
      </w:r>
      <w:r>
        <w:rPr>
          <w:rFonts w:ascii="Times New Roman" w:hAnsi="Times New Roman" w:cs="Times New Roman"/>
          <w:sz w:val="24"/>
          <w:szCs w:val="24"/>
        </w:rPr>
        <w:t>еждане на преговори от страните</w:t>
      </w:r>
      <w:r w:rsidRPr="00601ED6">
        <w:rPr>
          <w:rFonts w:ascii="Times New Roman" w:hAnsi="Times New Roman" w:cs="Times New Roman"/>
          <w:sz w:val="24"/>
          <w:szCs w:val="24"/>
        </w:rPr>
        <w:t>, а когато това е невъ</w:t>
      </w:r>
      <w:r>
        <w:rPr>
          <w:rFonts w:ascii="Times New Roman" w:hAnsi="Times New Roman" w:cs="Times New Roman"/>
          <w:sz w:val="24"/>
          <w:szCs w:val="24"/>
        </w:rPr>
        <w:t>зможно – по реда на Граждански</w:t>
      </w:r>
      <w:r w:rsidRPr="00601ED6">
        <w:rPr>
          <w:rFonts w:ascii="Times New Roman" w:hAnsi="Times New Roman" w:cs="Times New Roman"/>
          <w:sz w:val="24"/>
          <w:szCs w:val="24"/>
        </w:rPr>
        <w:t xml:space="preserve"> процесуал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601ED6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 xml:space="preserve"> /ГПК/</w:t>
      </w:r>
      <w:r w:rsidRPr="00601ED6">
        <w:rPr>
          <w:rFonts w:ascii="Times New Roman" w:hAnsi="Times New Roman" w:cs="Times New Roman"/>
          <w:sz w:val="24"/>
          <w:szCs w:val="24"/>
        </w:rPr>
        <w:t>.</w:t>
      </w:r>
    </w:p>
    <w:p w:rsidR="00727187" w:rsidRPr="00601ED6" w:rsidRDefault="00727187" w:rsidP="00BE7AD1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727187" w:rsidRPr="00601ED6" w:rsidRDefault="00727187" w:rsidP="00BE7AD1">
      <w:pPr>
        <w:ind w:firstLine="720"/>
        <w:jc w:val="both"/>
        <w:rPr>
          <w:bCs/>
        </w:rPr>
      </w:pPr>
      <w:r w:rsidRPr="00601ED6">
        <w:rPr>
          <w:b/>
          <w:bCs/>
        </w:rPr>
        <w:t>§2</w:t>
      </w:r>
      <w:r w:rsidRPr="00601ED6">
        <w:t>. Изменения и допълнения на този договор не се допускат съгласно чл.</w:t>
      </w:r>
      <w:r>
        <w:t xml:space="preserve"> 43</w:t>
      </w:r>
      <w:r w:rsidRPr="00601ED6">
        <w:t xml:space="preserve">, ал.1 от </w:t>
      </w:r>
      <w:r>
        <w:rPr>
          <w:bCs/>
        </w:rPr>
        <w:t xml:space="preserve">Закона за </w:t>
      </w:r>
      <w:r w:rsidRPr="00601ED6">
        <w:rPr>
          <w:bCs/>
        </w:rPr>
        <w:t>обществени</w:t>
      </w:r>
      <w:r>
        <w:rPr>
          <w:bCs/>
        </w:rPr>
        <w:t>те</w:t>
      </w:r>
      <w:r w:rsidRPr="00601ED6">
        <w:rPr>
          <w:bCs/>
        </w:rPr>
        <w:t xml:space="preserve"> поръчки</w:t>
      </w:r>
      <w:r>
        <w:rPr>
          <w:bCs/>
        </w:rPr>
        <w:t>.Допуска се изменение</w:t>
      </w:r>
      <w:r w:rsidRPr="0072248F">
        <w:rPr>
          <w:bCs/>
        </w:rPr>
        <w:t xml:space="preserve"> </w:t>
      </w:r>
      <w:r>
        <w:rPr>
          <w:bCs/>
        </w:rPr>
        <w:t>при условията на чл. 43, ал. 2 от ЗОП, което се извършва с допълнително споразумение към договора.</w:t>
      </w:r>
      <w:r w:rsidRPr="00601ED6">
        <w:rPr>
          <w:bCs/>
        </w:rPr>
        <w:t xml:space="preserve"> </w:t>
      </w:r>
    </w:p>
    <w:p w:rsidR="00727187" w:rsidRPr="00601ED6" w:rsidRDefault="00727187" w:rsidP="00BE7AD1">
      <w:pPr>
        <w:ind w:firstLine="720"/>
        <w:jc w:val="both"/>
        <w:rPr>
          <w:bCs/>
        </w:rPr>
      </w:pPr>
    </w:p>
    <w:p w:rsidR="00727187" w:rsidRPr="00601ED6" w:rsidRDefault="00727187" w:rsidP="00BE7AD1">
      <w:pPr>
        <w:ind w:firstLine="720"/>
        <w:jc w:val="both"/>
      </w:pPr>
      <w:r w:rsidRPr="00601ED6">
        <w:rPr>
          <w:b/>
          <w:bCs/>
        </w:rPr>
        <w:t>§3</w:t>
      </w:r>
      <w:r w:rsidRPr="00601ED6">
        <w:t>. За неуредените въпроси по настоящия договор се прилагат разпоредби на Закона за зад</w:t>
      </w:r>
      <w:r>
        <w:t>ълженията и договорите и дейст</w:t>
      </w:r>
      <w:r w:rsidRPr="00601ED6">
        <w:t>ващото законодателство.</w:t>
      </w:r>
    </w:p>
    <w:p w:rsidR="00727187" w:rsidRPr="00601ED6" w:rsidRDefault="00727187" w:rsidP="00BE7AD1">
      <w:pPr>
        <w:ind w:firstLine="720"/>
        <w:jc w:val="both"/>
        <w:rPr>
          <w:b/>
          <w:bCs/>
        </w:rPr>
      </w:pPr>
    </w:p>
    <w:p w:rsidR="00727187" w:rsidRPr="00601ED6" w:rsidRDefault="00727187" w:rsidP="00BE7AD1">
      <w:pPr>
        <w:ind w:firstLine="720"/>
        <w:jc w:val="both"/>
      </w:pPr>
      <w:r w:rsidRPr="00601ED6">
        <w:rPr>
          <w:b/>
          <w:bCs/>
        </w:rPr>
        <w:t>§4</w:t>
      </w:r>
      <w:r w:rsidRPr="00601ED6">
        <w:t>. Адрес</w:t>
      </w:r>
      <w:r>
        <w:t>и за кореспонденция на страните</w:t>
      </w:r>
      <w:r w:rsidRPr="00601ED6">
        <w:t xml:space="preserve"> са адресите на седалищата им, посочени в този договор.</w:t>
      </w:r>
    </w:p>
    <w:p w:rsidR="00727187" w:rsidRPr="00601ED6" w:rsidRDefault="00727187" w:rsidP="00BE7AD1">
      <w:pPr>
        <w:ind w:firstLine="720"/>
        <w:jc w:val="both"/>
      </w:pPr>
    </w:p>
    <w:p w:rsidR="00727187" w:rsidRDefault="00727187" w:rsidP="00BE7AD1">
      <w:pPr>
        <w:ind w:firstLine="720"/>
        <w:jc w:val="both"/>
      </w:pPr>
      <w:r w:rsidRPr="00601ED6">
        <w:rPr>
          <w:b/>
          <w:bCs/>
        </w:rPr>
        <w:t>§5</w:t>
      </w:r>
      <w:r w:rsidRPr="00601ED6">
        <w:t>. Нас</w:t>
      </w:r>
      <w:r>
        <w:t>тоящият договор се състави в четири</w:t>
      </w:r>
      <w:r w:rsidRPr="00601ED6">
        <w:t xml:space="preserve"> еднообразни екземпляра – по един за всяка от страните.</w:t>
      </w:r>
    </w:p>
    <w:p w:rsidR="00727187" w:rsidRPr="00601ED6" w:rsidRDefault="00727187" w:rsidP="00BE7AD1">
      <w:pPr>
        <w:ind w:firstLine="720"/>
        <w:jc w:val="both"/>
      </w:pPr>
    </w:p>
    <w:p w:rsidR="00727187" w:rsidRPr="00377CF3" w:rsidRDefault="00727187" w:rsidP="00133011">
      <w:pPr>
        <w:tabs>
          <w:tab w:val="left" w:pos="4854"/>
          <w:tab w:val="left" w:pos="4955"/>
        </w:tabs>
        <w:spacing w:after="120"/>
        <w:jc w:val="both"/>
      </w:pPr>
      <w:r>
        <w:t xml:space="preserve">            </w:t>
      </w:r>
      <w:r w:rsidRPr="00377CF3">
        <w:t>Неразделна част от настоящия договор са:</w:t>
      </w:r>
    </w:p>
    <w:p w:rsidR="00727187" w:rsidRPr="00377CF3" w:rsidRDefault="00727187" w:rsidP="00796C47">
      <w:pPr>
        <w:tabs>
          <w:tab w:val="left" w:pos="2268"/>
          <w:tab w:val="left" w:pos="2835"/>
          <w:tab w:val="left" w:pos="4955"/>
        </w:tabs>
        <w:spacing w:after="120"/>
        <w:jc w:val="both"/>
      </w:pPr>
      <w:r>
        <w:rPr>
          <w:b/>
        </w:rPr>
        <w:t xml:space="preserve">            </w:t>
      </w:r>
      <w:r w:rsidRPr="00377CF3">
        <w:rPr>
          <w:b/>
        </w:rPr>
        <w:t>Приложение № 1</w:t>
      </w:r>
      <w:r w:rsidRPr="00377CF3">
        <w:t xml:space="preserve"> – </w:t>
      </w:r>
      <w:r>
        <w:t>Административни сведения</w:t>
      </w:r>
      <w:r w:rsidRPr="00377CF3">
        <w:t>;</w:t>
      </w:r>
    </w:p>
    <w:p w:rsidR="00727187" w:rsidRPr="00377CF3" w:rsidRDefault="00727187" w:rsidP="00796C47">
      <w:pPr>
        <w:tabs>
          <w:tab w:val="left" w:pos="2268"/>
          <w:tab w:val="left" w:pos="2835"/>
          <w:tab w:val="left" w:pos="4955"/>
        </w:tabs>
        <w:spacing w:after="120"/>
        <w:jc w:val="both"/>
      </w:pPr>
      <w:r>
        <w:rPr>
          <w:b/>
        </w:rPr>
        <w:t xml:space="preserve">            </w:t>
      </w:r>
      <w:r w:rsidRPr="00377CF3">
        <w:rPr>
          <w:b/>
        </w:rPr>
        <w:t>Приложение № 2</w:t>
      </w:r>
      <w:r w:rsidRPr="004A7C82">
        <w:rPr>
          <w:b/>
        </w:rPr>
        <w:t>.</w:t>
      </w:r>
      <w:r>
        <w:rPr>
          <w:b/>
        </w:rPr>
        <w:t>1</w:t>
      </w:r>
      <w:r w:rsidRPr="00377CF3">
        <w:t xml:space="preserve"> – </w:t>
      </w:r>
      <w:r>
        <w:t>Техническа оферта</w:t>
      </w:r>
      <w:r w:rsidRPr="00377CF3">
        <w:t>;</w:t>
      </w:r>
    </w:p>
    <w:p w:rsidR="00727187" w:rsidRPr="00377CF3" w:rsidRDefault="00727187" w:rsidP="00796C47">
      <w:pPr>
        <w:tabs>
          <w:tab w:val="left" w:pos="2268"/>
          <w:tab w:val="left" w:pos="2835"/>
          <w:tab w:val="left" w:pos="4955"/>
        </w:tabs>
        <w:spacing w:after="120"/>
        <w:jc w:val="both"/>
      </w:pPr>
      <w:r>
        <w:rPr>
          <w:b/>
        </w:rPr>
        <w:t xml:space="preserve">            </w:t>
      </w:r>
      <w:r w:rsidRPr="00377CF3">
        <w:rPr>
          <w:b/>
        </w:rPr>
        <w:t>Приложение № 3</w:t>
      </w:r>
      <w:r>
        <w:rPr>
          <w:b/>
        </w:rPr>
        <w:t>.1</w:t>
      </w:r>
      <w:r w:rsidRPr="00377CF3">
        <w:t xml:space="preserve"> – </w:t>
      </w:r>
      <w:r>
        <w:t>Ценова оферта</w:t>
      </w:r>
      <w:r w:rsidRPr="00377CF3">
        <w:t>;</w:t>
      </w:r>
    </w:p>
    <w:p w:rsidR="00727187" w:rsidRDefault="00727187" w:rsidP="00796C47">
      <w:pPr>
        <w:tabs>
          <w:tab w:val="left" w:pos="2268"/>
          <w:tab w:val="left" w:pos="3119"/>
          <w:tab w:val="left" w:pos="4955"/>
        </w:tabs>
        <w:spacing w:after="120"/>
        <w:jc w:val="both"/>
      </w:pPr>
      <w:r>
        <w:rPr>
          <w:b/>
        </w:rPr>
        <w:t xml:space="preserve">            </w:t>
      </w:r>
      <w:r w:rsidRPr="00377CF3">
        <w:rPr>
          <w:b/>
        </w:rPr>
        <w:t>Приложение № 4</w:t>
      </w:r>
      <w:r w:rsidRPr="00377CF3">
        <w:t xml:space="preserve"> – </w:t>
      </w:r>
      <w:r>
        <w:t>Декларация по чл. 47, ал. 1, т. 1, б. а, б, в, г, д, т. 2 и т. 3, ал. 2, т. 1, т. 3, т. 4 и т. 5 от ЗОП и ал. 5, т. 1 и т. 2 от ЗОП;</w:t>
      </w:r>
    </w:p>
    <w:p w:rsidR="00727187" w:rsidRPr="002160AB" w:rsidRDefault="00727187" w:rsidP="00796C47">
      <w:pPr>
        <w:tabs>
          <w:tab w:val="left" w:pos="2268"/>
          <w:tab w:val="left" w:pos="3119"/>
          <w:tab w:val="left" w:pos="4955"/>
        </w:tabs>
        <w:spacing w:after="120"/>
        <w:jc w:val="both"/>
      </w:pPr>
      <w:r>
        <w:rPr>
          <w:b/>
        </w:rPr>
        <w:t xml:space="preserve">            Приложение № 5 – </w:t>
      </w:r>
      <w:r w:rsidRPr="002160AB">
        <w:t>Декларация за приемане на условията в проекта на договор за обществена поръчка</w:t>
      </w:r>
      <w:r>
        <w:t>.</w:t>
      </w:r>
    </w:p>
    <w:p w:rsidR="00727187" w:rsidRPr="00601ED6" w:rsidRDefault="00727187" w:rsidP="00BE7AD1">
      <w:pPr>
        <w:ind w:left="567" w:firstLine="1107"/>
      </w:pPr>
    </w:p>
    <w:p w:rsidR="00727187" w:rsidRPr="00601ED6" w:rsidRDefault="00727187" w:rsidP="00BE7AD1">
      <w:pPr>
        <w:ind w:left="567" w:firstLine="1107"/>
      </w:pPr>
    </w:p>
    <w:p w:rsidR="00727187" w:rsidRPr="00601ED6" w:rsidRDefault="00727187" w:rsidP="00BE7AD1">
      <w:pPr>
        <w:ind w:left="567" w:firstLine="1107"/>
      </w:pPr>
    </w:p>
    <w:p w:rsidR="00727187" w:rsidRPr="00D17F35" w:rsidRDefault="00727187" w:rsidP="00BE7AD1">
      <w:pPr>
        <w:ind w:left="567" w:hanging="27"/>
        <w:rPr>
          <w:lang w:val="en-US"/>
        </w:rPr>
      </w:pPr>
      <w:r>
        <w:t>ВЪЗЛОЖИТЕЛ</w:t>
      </w:r>
      <w:r w:rsidRPr="00601ED6">
        <w:t xml:space="preserve">:              </w:t>
      </w:r>
      <w:r>
        <w:t xml:space="preserve">                                ИЗПЪЛНИТЕЛ :</w:t>
      </w:r>
    </w:p>
    <w:p w:rsidR="00727187" w:rsidRDefault="00727187" w:rsidP="00BE7AD1">
      <w:pPr>
        <w:ind w:left="567" w:hanging="27"/>
      </w:pPr>
    </w:p>
    <w:p w:rsidR="00727187" w:rsidRPr="00601ED6" w:rsidRDefault="00727187" w:rsidP="00BE7AD1">
      <w:pPr>
        <w:ind w:left="567" w:hanging="27"/>
      </w:pPr>
    </w:p>
    <w:p w:rsidR="00727187" w:rsidRDefault="00727187" w:rsidP="00BE7AD1">
      <w:pPr>
        <w:ind w:left="567" w:hanging="27"/>
      </w:pPr>
      <w:r>
        <w:t>ДИРЕКТОР:…………………</w:t>
      </w:r>
      <w:r>
        <w:tab/>
      </w:r>
      <w:r>
        <w:tab/>
      </w:r>
      <w:r>
        <w:tab/>
        <w:t xml:space="preserve">……………: </w:t>
      </w:r>
      <w:r>
        <w:rPr>
          <w:lang w:val="en-US"/>
        </w:rPr>
        <w:t>……..………………</w:t>
      </w:r>
      <w:r w:rsidRPr="00601ED6">
        <w:tab/>
      </w:r>
      <w:r w:rsidRPr="00601ED6">
        <w:tab/>
      </w:r>
    </w:p>
    <w:p w:rsidR="00727187" w:rsidRPr="00601ED6" w:rsidRDefault="00727187" w:rsidP="00BE7AD1">
      <w:pPr>
        <w:ind w:left="567" w:hanging="27"/>
      </w:pPr>
      <w:r w:rsidRPr="00601ED6">
        <w:tab/>
      </w:r>
    </w:p>
    <w:p w:rsidR="00727187" w:rsidRPr="008F4A7D" w:rsidRDefault="00727187" w:rsidP="00BE7AD1">
      <w:r w:rsidRPr="00601ED6">
        <w:t xml:space="preserve">                     </w:t>
      </w:r>
      <w:r>
        <w:t xml:space="preserve">    </w:t>
      </w:r>
      <w:r w:rsidRPr="00601ED6">
        <w:t>/</w:t>
      </w:r>
      <w:r>
        <w:t>инж. Румен Сачански</w:t>
      </w:r>
      <w:r w:rsidRPr="00601ED6">
        <w:t>/</w:t>
      </w:r>
      <w:r w:rsidRPr="00601ED6"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/……………………/</w:t>
      </w:r>
    </w:p>
    <w:p w:rsidR="00727187" w:rsidRPr="00601ED6" w:rsidRDefault="00727187"/>
    <w:p w:rsidR="00727187" w:rsidRPr="00601ED6" w:rsidRDefault="00727187"/>
    <w:p w:rsidR="00727187" w:rsidRPr="00601ED6" w:rsidRDefault="00727187"/>
    <w:p w:rsidR="00727187" w:rsidRPr="00377CF3" w:rsidRDefault="00727187" w:rsidP="00643770">
      <w:pPr>
        <w:ind w:left="284" w:hanging="284"/>
      </w:pPr>
      <w:r>
        <w:t>Началник отдел АО и Главен счетоводител Райна Кимова ……………………………….</w:t>
      </w:r>
    </w:p>
    <w:p w:rsidR="00727187" w:rsidRPr="00377CF3" w:rsidRDefault="00727187" w:rsidP="00643770">
      <w:pPr>
        <w:ind w:left="284"/>
      </w:pPr>
    </w:p>
    <w:p w:rsidR="00727187" w:rsidRPr="00377CF3" w:rsidRDefault="00727187" w:rsidP="00643770">
      <w:pPr>
        <w:ind w:left="284"/>
      </w:pPr>
    </w:p>
    <w:p w:rsidR="00727187" w:rsidRPr="00377CF3" w:rsidRDefault="00727187" w:rsidP="00643770">
      <w:pPr>
        <w:ind w:left="284"/>
      </w:pPr>
    </w:p>
    <w:p w:rsidR="00727187" w:rsidRDefault="00727187" w:rsidP="00643770">
      <w:pPr>
        <w:ind w:left="284" w:hanging="284"/>
      </w:pPr>
      <w:r>
        <w:t>Съгласувал:</w:t>
      </w:r>
    </w:p>
    <w:p w:rsidR="00727187" w:rsidRPr="00377CF3" w:rsidRDefault="00727187" w:rsidP="00643770">
      <w:pPr>
        <w:ind w:left="284" w:hanging="284"/>
      </w:pPr>
      <w:r>
        <w:t>Добрина Григорова Минева – Главен юрисконсулт в отдел АО …………………………</w:t>
      </w:r>
    </w:p>
    <w:p w:rsidR="00727187" w:rsidRPr="00377CF3" w:rsidRDefault="00727187" w:rsidP="00643770">
      <w:pPr>
        <w:ind w:left="284"/>
      </w:pPr>
    </w:p>
    <w:p w:rsidR="00727187" w:rsidRPr="00377CF3" w:rsidRDefault="00727187" w:rsidP="00643770">
      <w:pPr>
        <w:ind w:left="284"/>
      </w:pPr>
    </w:p>
    <w:p w:rsidR="00727187" w:rsidRPr="00377CF3" w:rsidRDefault="00727187" w:rsidP="00643770">
      <w:pPr>
        <w:ind w:left="284"/>
      </w:pPr>
    </w:p>
    <w:p w:rsidR="00727187" w:rsidRPr="00601ED6" w:rsidRDefault="00727187"/>
    <w:sectPr w:rsidR="00727187" w:rsidRPr="00601ED6" w:rsidSect="00BD63BA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7B59"/>
    <w:multiLevelType w:val="hybridMultilevel"/>
    <w:tmpl w:val="D616A72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CB180C3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CD04F0"/>
    <w:multiLevelType w:val="singleLevel"/>
    <w:tmpl w:val="15DE51A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">
    <w:nsid w:val="29EE462C"/>
    <w:multiLevelType w:val="hybridMultilevel"/>
    <w:tmpl w:val="1F4CF830"/>
    <w:lvl w:ilvl="0" w:tplc="F1586D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256B71"/>
    <w:multiLevelType w:val="hybridMultilevel"/>
    <w:tmpl w:val="3C4800D8"/>
    <w:lvl w:ilvl="0" w:tplc="AC9094F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">
    <w:nsid w:val="4FC043C4"/>
    <w:multiLevelType w:val="hybridMultilevel"/>
    <w:tmpl w:val="A2728070"/>
    <w:lvl w:ilvl="0" w:tplc="E070C2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0BF7B1E"/>
    <w:multiLevelType w:val="singleLevel"/>
    <w:tmpl w:val="317A97E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>
    <w:nsid w:val="52204FEE"/>
    <w:multiLevelType w:val="hybridMultilevel"/>
    <w:tmpl w:val="5DFC03B8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3FB0072"/>
    <w:multiLevelType w:val="singleLevel"/>
    <w:tmpl w:val="8F7C2038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576B60A3"/>
    <w:multiLevelType w:val="hybridMultilevel"/>
    <w:tmpl w:val="464C49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2873012"/>
    <w:multiLevelType w:val="hybridMultilevel"/>
    <w:tmpl w:val="EA2C262A"/>
    <w:lvl w:ilvl="0" w:tplc="63925F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1081454"/>
    <w:multiLevelType w:val="hybridMultilevel"/>
    <w:tmpl w:val="43FA2DD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</w:num>
  <w:num w:numId="2">
    <w:abstractNumId w:val="8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B60"/>
    <w:rsid w:val="00002E2C"/>
    <w:rsid w:val="00015541"/>
    <w:rsid w:val="00017773"/>
    <w:rsid w:val="000224B7"/>
    <w:rsid w:val="0002725D"/>
    <w:rsid w:val="00043536"/>
    <w:rsid w:val="000514CE"/>
    <w:rsid w:val="00054AE5"/>
    <w:rsid w:val="00055320"/>
    <w:rsid w:val="00057DD6"/>
    <w:rsid w:val="00063BE8"/>
    <w:rsid w:val="00065821"/>
    <w:rsid w:val="00073D21"/>
    <w:rsid w:val="000743D0"/>
    <w:rsid w:val="000931AE"/>
    <w:rsid w:val="00093960"/>
    <w:rsid w:val="000957A8"/>
    <w:rsid w:val="000A5425"/>
    <w:rsid w:val="000A5C66"/>
    <w:rsid w:val="000B311D"/>
    <w:rsid w:val="000B3E35"/>
    <w:rsid w:val="000C0182"/>
    <w:rsid w:val="000C0C04"/>
    <w:rsid w:val="000C3938"/>
    <w:rsid w:val="000D0E77"/>
    <w:rsid w:val="000D1010"/>
    <w:rsid w:val="000D739C"/>
    <w:rsid w:val="000E19D9"/>
    <w:rsid w:val="000F2526"/>
    <w:rsid w:val="000F360B"/>
    <w:rsid w:val="00104771"/>
    <w:rsid w:val="0010562F"/>
    <w:rsid w:val="00123547"/>
    <w:rsid w:val="00124135"/>
    <w:rsid w:val="00133011"/>
    <w:rsid w:val="00143753"/>
    <w:rsid w:val="00146AED"/>
    <w:rsid w:val="00154E64"/>
    <w:rsid w:val="0015567D"/>
    <w:rsid w:val="001705D3"/>
    <w:rsid w:val="00173950"/>
    <w:rsid w:val="00180DAA"/>
    <w:rsid w:val="00193B9D"/>
    <w:rsid w:val="0019436F"/>
    <w:rsid w:val="00195CAF"/>
    <w:rsid w:val="001C64C7"/>
    <w:rsid w:val="001D235F"/>
    <w:rsid w:val="001E1F2B"/>
    <w:rsid w:val="001E3831"/>
    <w:rsid w:val="001E53D5"/>
    <w:rsid w:val="001E559A"/>
    <w:rsid w:val="00200DE5"/>
    <w:rsid w:val="00205E65"/>
    <w:rsid w:val="002160AB"/>
    <w:rsid w:val="002427E3"/>
    <w:rsid w:val="00254FF6"/>
    <w:rsid w:val="00260758"/>
    <w:rsid w:val="00264D97"/>
    <w:rsid w:val="00275A14"/>
    <w:rsid w:val="00283AAD"/>
    <w:rsid w:val="00286BC9"/>
    <w:rsid w:val="002B5FAA"/>
    <w:rsid w:val="002C1849"/>
    <w:rsid w:val="002D09CA"/>
    <w:rsid w:val="002D352D"/>
    <w:rsid w:val="002D6036"/>
    <w:rsid w:val="002D6723"/>
    <w:rsid w:val="002E1737"/>
    <w:rsid w:val="002E2DBB"/>
    <w:rsid w:val="002E319B"/>
    <w:rsid w:val="002E3AC7"/>
    <w:rsid w:val="002F18D0"/>
    <w:rsid w:val="002F2426"/>
    <w:rsid w:val="002F5034"/>
    <w:rsid w:val="002F7039"/>
    <w:rsid w:val="00300E74"/>
    <w:rsid w:val="003023AA"/>
    <w:rsid w:val="00324E43"/>
    <w:rsid w:val="003253B0"/>
    <w:rsid w:val="0033324C"/>
    <w:rsid w:val="003367CC"/>
    <w:rsid w:val="0034266A"/>
    <w:rsid w:val="0034317C"/>
    <w:rsid w:val="00343A68"/>
    <w:rsid w:val="0036461E"/>
    <w:rsid w:val="0037045A"/>
    <w:rsid w:val="00377CF3"/>
    <w:rsid w:val="00397CDE"/>
    <w:rsid w:val="003A0F05"/>
    <w:rsid w:val="003A5B2A"/>
    <w:rsid w:val="003B121A"/>
    <w:rsid w:val="003C3999"/>
    <w:rsid w:val="003D2840"/>
    <w:rsid w:val="003E3BCC"/>
    <w:rsid w:val="003E68A2"/>
    <w:rsid w:val="003F2148"/>
    <w:rsid w:val="003F3FB2"/>
    <w:rsid w:val="0042171D"/>
    <w:rsid w:val="00424F47"/>
    <w:rsid w:val="00425121"/>
    <w:rsid w:val="00430841"/>
    <w:rsid w:val="00435C47"/>
    <w:rsid w:val="00436E92"/>
    <w:rsid w:val="0044283D"/>
    <w:rsid w:val="004472AB"/>
    <w:rsid w:val="00453E9C"/>
    <w:rsid w:val="00454CFE"/>
    <w:rsid w:val="0045737F"/>
    <w:rsid w:val="00461334"/>
    <w:rsid w:val="00472121"/>
    <w:rsid w:val="0048545A"/>
    <w:rsid w:val="00490096"/>
    <w:rsid w:val="004A13E1"/>
    <w:rsid w:val="004A7C82"/>
    <w:rsid w:val="004B43FF"/>
    <w:rsid w:val="004D34B1"/>
    <w:rsid w:val="004D54C8"/>
    <w:rsid w:val="004D7E60"/>
    <w:rsid w:val="004E1B17"/>
    <w:rsid w:val="004E3430"/>
    <w:rsid w:val="004E7C59"/>
    <w:rsid w:val="005047A6"/>
    <w:rsid w:val="00514F52"/>
    <w:rsid w:val="00515C43"/>
    <w:rsid w:val="00544411"/>
    <w:rsid w:val="00552BE8"/>
    <w:rsid w:val="00562877"/>
    <w:rsid w:val="00572EAF"/>
    <w:rsid w:val="005A18B2"/>
    <w:rsid w:val="005A3AF7"/>
    <w:rsid w:val="005C05D9"/>
    <w:rsid w:val="005C0DE4"/>
    <w:rsid w:val="005C19D3"/>
    <w:rsid w:val="005D3D29"/>
    <w:rsid w:val="005E6433"/>
    <w:rsid w:val="005F06E8"/>
    <w:rsid w:val="005F6728"/>
    <w:rsid w:val="00601ED6"/>
    <w:rsid w:val="00612C0E"/>
    <w:rsid w:val="0061420C"/>
    <w:rsid w:val="00616983"/>
    <w:rsid w:val="00621097"/>
    <w:rsid w:val="00627187"/>
    <w:rsid w:val="006303F4"/>
    <w:rsid w:val="00631253"/>
    <w:rsid w:val="00637427"/>
    <w:rsid w:val="00643770"/>
    <w:rsid w:val="006532B6"/>
    <w:rsid w:val="006543BC"/>
    <w:rsid w:val="00655BB3"/>
    <w:rsid w:val="00656C24"/>
    <w:rsid w:val="00656C8B"/>
    <w:rsid w:val="00660207"/>
    <w:rsid w:val="00672A11"/>
    <w:rsid w:val="00675803"/>
    <w:rsid w:val="00680782"/>
    <w:rsid w:val="00680E42"/>
    <w:rsid w:val="00684E0D"/>
    <w:rsid w:val="006A25EC"/>
    <w:rsid w:val="006B63BF"/>
    <w:rsid w:val="006D4B08"/>
    <w:rsid w:val="006E1EF3"/>
    <w:rsid w:val="006F47E4"/>
    <w:rsid w:val="006F60AE"/>
    <w:rsid w:val="006F6351"/>
    <w:rsid w:val="00700568"/>
    <w:rsid w:val="00707352"/>
    <w:rsid w:val="007142A7"/>
    <w:rsid w:val="00717D14"/>
    <w:rsid w:val="00721BC1"/>
    <w:rsid w:val="0072248F"/>
    <w:rsid w:val="00725824"/>
    <w:rsid w:val="00727187"/>
    <w:rsid w:val="00735CBD"/>
    <w:rsid w:val="00737924"/>
    <w:rsid w:val="00742E6F"/>
    <w:rsid w:val="00765399"/>
    <w:rsid w:val="007663D0"/>
    <w:rsid w:val="00771E31"/>
    <w:rsid w:val="00773826"/>
    <w:rsid w:val="00775630"/>
    <w:rsid w:val="00782626"/>
    <w:rsid w:val="0078317D"/>
    <w:rsid w:val="00783CE6"/>
    <w:rsid w:val="0078761C"/>
    <w:rsid w:val="00796B32"/>
    <w:rsid w:val="00796C47"/>
    <w:rsid w:val="00797901"/>
    <w:rsid w:val="00797936"/>
    <w:rsid w:val="007A179B"/>
    <w:rsid w:val="007B3F23"/>
    <w:rsid w:val="007C5BBF"/>
    <w:rsid w:val="007D622C"/>
    <w:rsid w:val="007F28A4"/>
    <w:rsid w:val="008004D7"/>
    <w:rsid w:val="0080060D"/>
    <w:rsid w:val="00803657"/>
    <w:rsid w:val="008072D2"/>
    <w:rsid w:val="00811224"/>
    <w:rsid w:val="00813289"/>
    <w:rsid w:val="00821467"/>
    <w:rsid w:val="008302CB"/>
    <w:rsid w:val="00830C39"/>
    <w:rsid w:val="008400A5"/>
    <w:rsid w:val="00855588"/>
    <w:rsid w:val="00860BD9"/>
    <w:rsid w:val="00862B66"/>
    <w:rsid w:val="00866E27"/>
    <w:rsid w:val="008674EF"/>
    <w:rsid w:val="00870C4C"/>
    <w:rsid w:val="008722C0"/>
    <w:rsid w:val="00874278"/>
    <w:rsid w:val="008838A4"/>
    <w:rsid w:val="00890F88"/>
    <w:rsid w:val="008B4FA1"/>
    <w:rsid w:val="008C0C61"/>
    <w:rsid w:val="008C2EE3"/>
    <w:rsid w:val="008C5502"/>
    <w:rsid w:val="008C657F"/>
    <w:rsid w:val="008C7D50"/>
    <w:rsid w:val="008D3C8E"/>
    <w:rsid w:val="008D4DAD"/>
    <w:rsid w:val="008D7EA9"/>
    <w:rsid w:val="008E4255"/>
    <w:rsid w:val="008F4A7D"/>
    <w:rsid w:val="008F5943"/>
    <w:rsid w:val="008F6D1C"/>
    <w:rsid w:val="00901F49"/>
    <w:rsid w:val="009115EB"/>
    <w:rsid w:val="00913589"/>
    <w:rsid w:val="00914C81"/>
    <w:rsid w:val="00915DEC"/>
    <w:rsid w:val="009178FA"/>
    <w:rsid w:val="00924EB6"/>
    <w:rsid w:val="00925014"/>
    <w:rsid w:val="00960DCE"/>
    <w:rsid w:val="00964622"/>
    <w:rsid w:val="0098543A"/>
    <w:rsid w:val="009862DE"/>
    <w:rsid w:val="009957A1"/>
    <w:rsid w:val="009971A2"/>
    <w:rsid w:val="009A5B07"/>
    <w:rsid w:val="009A684C"/>
    <w:rsid w:val="009B0D10"/>
    <w:rsid w:val="009C65BE"/>
    <w:rsid w:val="009E4207"/>
    <w:rsid w:val="00A0063E"/>
    <w:rsid w:val="00A13ACF"/>
    <w:rsid w:val="00A210F6"/>
    <w:rsid w:val="00A30718"/>
    <w:rsid w:val="00A324AA"/>
    <w:rsid w:val="00A366C8"/>
    <w:rsid w:val="00A42277"/>
    <w:rsid w:val="00A534BD"/>
    <w:rsid w:val="00A70E6A"/>
    <w:rsid w:val="00A72489"/>
    <w:rsid w:val="00A72709"/>
    <w:rsid w:val="00A8708E"/>
    <w:rsid w:val="00A877C7"/>
    <w:rsid w:val="00A904F5"/>
    <w:rsid w:val="00A907A2"/>
    <w:rsid w:val="00A928CC"/>
    <w:rsid w:val="00A934E3"/>
    <w:rsid w:val="00A94131"/>
    <w:rsid w:val="00AA3819"/>
    <w:rsid w:val="00AC0186"/>
    <w:rsid w:val="00AD100B"/>
    <w:rsid w:val="00AD6388"/>
    <w:rsid w:val="00AE0687"/>
    <w:rsid w:val="00AE0F8F"/>
    <w:rsid w:val="00AE607F"/>
    <w:rsid w:val="00AF2A9E"/>
    <w:rsid w:val="00AF68EF"/>
    <w:rsid w:val="00B03A5E"/>
    <w:rsid w:val="00B065CF"/>
    <w:rsid w:val="00B1394D"/>
    <w:rsid w:val="00B14EDD"/>
    <w:rsid w:val="00B179B1"/>
    <w:rsid w:val="00B228C5"/>
    <w:rsid w:val="00B24540"/>
    <w:rsid w:val="00B2584F"/>
    <w:rsid w:val="00B3051C"/>
    <w:rsid w:val="00B312C9"/>
    <w:rsid w:val="00B340B7"/>
    <w:rsid w:val="00B46E41"/>
    <w:rsid w:val="00B50A11"/>
    <w:rsid w:val="00B54984"/>
    <w:rsid w:val="00B557F7"/>
    <w:rsid w:val="00B61190"/>
    <w:rsid w:val="00B624D2"/>
    <w:rsid w:val="00B632F5"/>
    <w:rsid w:val="00B64317"/>
    <w:rsid w:val="00B662E2"/>
    <w:rsid w:val="00B86932"/>
    <w:rsid w:val="00B90A97"/>
    <w:rsid w:val="00B9389B"/>
    <w:rsid w:val="00B96382"/>
    <w:rsid w:val="00BA012E"/>
    <w:rsid w:val="00BA2BF9"/>
    <w:rsid w:val="00BB0830"/>
    <w:rsid w:val="00BB59D2"/>
    <w:rsid w:val="00BB60ED"/>
    <w:rsid w:val="00BC11DB"/>
    <w:rsid w:val="00BD6022"/>
    <w:rsid w:val="00BD63BA"/>
    <w:rsid w:val="00BE0662"/>
    <w:rsid w:val="00BE0E87"/>
    <w:rsid w:val="00BE5F54"/>
    <w:rsid w:val="00BE7AD1"/>
    <w:rsid w:val="00C048A2"/>
    <w:rsid w:val="00C15EAF"/>
    <w:rsid w:val="00C16016"/>
    <w:rsid w:val="00C24C91"/>
    <w:rsid w:val="00C64221"/>
    <w:rsid w:val="00C65167"/>
    <w:rsid w:val="00C705A6"/>
    <w:rsid w:val="00C72BC4"/>
    <w:rsid w:val="00C81140"/>
    <w:rsid w:val="00C81875"/>
    <w:rsid w:val="00C85046"/>
    <w:rsid w:val="00C867F1"/>
    <w:rsid w:val="00C9411A"/>
    <w:rsid w:val="00CB6254"/>
    <w:rsid w:val="00CD4DED"/>
    <w:rsid w:val="00CD6373"/>
    <w:rsid w:val="00CF2DB6"/>
    <w:rsid w:val="00CF306D"/>
    <w:rsid w:val="00CF4EE2"/>
    <w:rsid w:val="00CF63BF"/>
    <w:rsid w:val="00D0281F"/>
    <w:rsid w:val="00D04BDE"/>
    <w:rsid w:val="00D06D3D"/>
    <w:rsid w:val="00D13B06"/>
    <w:rsid w:val="00D173CB"/>
    <w:rsid w:val="00D17F35"/>
    <w:rsid w:val="00D21724"/>
    <w:rsid w:val="00D33CDC"/>
    <w:rsid w:val="00D37784"/>
    <w:rsid w:val="00D44EC1"/>
    <w:rsid w:val="00D60566"/>
    <w:rsid w:val="00D67637"/>
    <w:rsid w:val="00D67962"/>
    <w:rsid w:val="00D812C7"/>
    <w:rsid w:val="00D827E6"/>
    <w:rsid w:val="00D918BE"/>
    <w:rsid w:val="00DA34FF"/>
    <w:rsid w:val="00DC6D56"/>
    <w:rsid w:val="00DF21BE"/>
    <w:rsid w:val="00DF227A"/>
    <w:rsid w:val="00DF37C9"/>
    <w:rsid w:val="00DF6B60"/>
    <w:rsid w:val="00E05BB7"/>
    <w:rsid w:val="00E34574"/>
    <w:rsid w:val="00E3668F"/>
    <w:rsid w:val="00E36B9B"/>
    <w:rsid w:val="00E418E3"/>
    <w:rsid w:val="00E41E56"/>
    <w:rsid w:val="00E44F18"/>
    <w:rsid w:val="00E473C8"/>
    <w:rsid w:val="00E55926"/>
    <w:rsid w:val="00E6707B"/>
    <w:rsid w:val="00E712F3"/>
    <w:rsid w:val="00E74E9A"/>
    <w:rsid w:val="00E86E20"/>
    <w:rsid w:val="00E92D76"/>
    <w:rsid w:val="00E9577A"/>
    <w:rsid w:val="00EB24A3"/>
    <w:rsid w:val="00EB4A18"/>
    <w:rsid w:val="00EC4318"/>
    <w:rsid w:val="00EC565A"/>
    <w:rsid w:val="00EE3157"/>
    <w:rsid w:val="00EE50D5"/>
    <w:rsid w:val="00EF1951"/>
    <w:rsid w:val="00EF5993"/>
    <w:rsid w:val="00EF77BE"/>
    <w:rsid w:val="00F0211D"/>
    <w:rsid w:val="00F0392E"/>
    <w:rsid w:val="00F07027"/>
    <w:rsid w:val="00F079EA"/>
    <w:rsid w:val="00F13FA9"/>
    <w:rsid w:val="00F242AD"/>
    <w:rsid w:val="00F25885"/>
    <w:rsid w:val="00F33148"/>
    <w:rsid w:val="00F4258E"/>
    <w:rsid w:val="00F4314C"/>
    <w:rsid w:val="00F44E3E"/>
    <w:rsid w:val="00F52FE6"/>
    <w:rsid w:val="00F659DD"/>
    <w:rsid w:val="00F759A0"/>
    <w:rsid w:val="00F7771F"/>
    <w:rsid w:val="00F77BDE"/>
    <w:rsid w:val="00F85489"/>
    <w:rsid w:val="00F94BA0"/>
    <w:rsid w:val="00FA3AEF"/>
    <w:rsid w:val="00FA44C5"/>
    <w:rsid w:val="00FA76A1"/>
    <w:rsid w:val="00FC0F33"/>
    <w:rsid w:val="00FC2C52"/>
    <w:rsid w:val="00FC3DBF"/>
    <w:rsid w:val="00FC5ACB"/>
    <w:rsid w:val="00FC5DDE"/>
    <w:rsid w:val="00FD1C1E"/>
    <w:rsid w:val="00FD2BAE"/>
    <w:rsid w:val="00FE0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3B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"/>
    <w:basedOn w:val="Normal"/>
    <w:uiPriority w:val="99"/>
    <w:rsid w:val="00DF6B60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">
    <w:name w:val="Char Знак Char Char"/>
    <w:basedOn w:val="Normal"/>
    <w:uiPriority w:val="99"/>
    <w:rsid w:val="0078317D"/>
    <w:pPr>
      <w:tabs>
        <w:tab w:val="left" w:pos="709"/>
      </w:tabs>
    </w:pPr>
    <w:rPr>
      <w:rFonts w:ascii="Tahoma" w:hAnsi="Tahoma" w:cs="Tahoma"/>
      <w:lang w:val="pl-PL" w:eastAsia="pl-PL"/>
    </w:rPr>
  </w:style>
  <w:style w:type="table" w:styleId="TableGrid">
    <w:name w:val="Table Grid"/>
    <w:basedOn w:val="TableNormal"/>
    <w:uiPriority w:val="99"/>
    <w:rsid w:val="00F242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Знак Знак Знак Char"/>
    <w:basedOn w:val="Normal"/>
    <w:uiPriority w:val="99"/>
    <w:rsid w:val="00F242A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0E19D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048A2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E7AD1"/>
    <w:pPr>
      <w:ind w:left="567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048A2"/>
    <w:rPr>
      <w:rFonts w:cs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BA012E"/>
    <w:pPr>
      <w:widowControl w:val="0"/>
      <w:autoSpaceDE w:val="0"/>
      <w:autoSpaceDN w:val="0"/>
      <w:adjustRightInd w:val="0"/>
      <w:spacing w:line="254" w:lineRule="exact"/>
      <w:ind w:firstLine="696"/>
      <w:jc w:val="both"/>
    </w:pPr>
    <w:rPr>
      <w:rFonts w:ascii="Arial" w:hAnsi="Arial" w:cs="Arial"/>
    </w:rPr>
  </w:style>
  <w:style w:type="paragraph" w:customStyle="1" w:styleId="Style35">
    <w:name w:val="Style35"/>
    <w:basedOn w:val="Normal"/>
    <w:uiPriority w:val="99"/>
    <w:rsid w:val="00BA012E"/>
    <w:pPr>
      <w:widowControl w:val="0"/>
      <w:autoSpaceDE w:val="0"/>
      <w:autoSpaceDN w:val="0"/>
      <w:adjustRightInd w:val="0"/>
      <w:spacing w:line="254" w:lineRule="exact"/>
      <w:ind w:firstLine="2194"/>
    </w:pPr>
    <w:rPr>
      <w:rFonts w:ascii="Arial" w:hAnsi="Arial" w:cs="Arial"/>
    </w:rPr>
  </w:style>
  <w:style w:type="character" w:customStyle="1" w:styleId="FontStyle62">
    <w:name w:val="Font Style62"/>
    <w:basedOn w:val="DefaultParagraphFont"/>
    <w:uiPriority w:val="99"/>
    <w:rsid w:val="00BA012E"/>
    <w:rPr>
      <w:rFonts w:ascii="Arial" w:hAnsi="Arial" w:cs="Arial"/>
      <w:sz w:val="20"/>
      <w:szCs w:val="20"/>
    </w:rPr>
  </w:style>
  <w:style w:type="paragraph" w:customStyle="1" w:styleId="CharCharCharCharCharChar">
    <w:name w:val="Char Char Char Char Знак Char Знак Char Знак Знак Знак Знак Знак"/>
    <w:basedOn w:val="Normal"/>
    <w:uiPriority w:val="99"/>
    <w:rsid w:val="00BA012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2">
    <w:name w:val="Style12"/>
    <w:basedOn w:val="Normal"/>
    <w:uiPriority w:val="99"/>
    <w:rsid w:val="00601ED6"/>
    <w:pPr>
      <w:widowControl w:val="0"/>
      <w:autoSpaceDE w:val="0"/>
      <w:autoSpaceDN w:val="0"/>
      <w:adjustRightInd w:val="0"/>
      <w:spacing w:line="250" w:lineRule="exact"/>
      <w:ind w:firstLine="1046"/>
    </w:pPr>
    <w:rPr>
      <w:rFonts w:ascii="Arial" w:hAnsi="Arial" w:cs="Arial"/>
    </w:rPr>
  </w:style>
  <w:style w:type="paragraph" w:customStyle="1" w:styleId="Style17">
    <w:name w:val="Style17"/>
    <w:basedOn w:val="Normal"/>
    <w:uiPriority w:val="99"/>
    <w:rsid w:val="00601ED6"/>
    <w:pPr>
      <w:widowControl w:val="0"/>
      <w:autoSpaceDE w:val="0"/>
      <w:autoSpaceDN w:val="0"/>
      <w:adjustRightInd w:val="0"/>
      <w:spacing w:line="254" w:lineRule="exact"/>
      <w:ind w:firstLine="696"/>
    </w:pPr>
    <w:rPr>
      <w:rFonts w:ascii="Arial" w:hAnsi="Arial" w:cs="Arial"/>
    </w:rPr>
  </w:style>
  <w:style w:type="paragraph" w:customStyle="1" w:styleId="Style23">
    <w:name w:val="Style23"/>
    <w:basedOn w:val="Normal"/>
    <w:uiPriority w:val="99"/>
    <w:rsid w:val="00601ED6"/>
    <w:pPr>
      <w:widowControl w:val="0"/>
      <w:autoSpaceDE w:val="0"/>
      <w:autoSpaceDN w:val="0"/>
      <w:adjustRightInd w:val="0"/>
      <w:spacing w:line="228" w:lineRule="exact"/>
    </w:pPr>
    <w:rPr>
      <w:rFonts w:ascii="Arial" w:hAnsi="Arial" w:cs="Arial"/>
    </w:rPr>
  </w:style>
  <w:style w:type="paragraph" w:customStyle="1" w:styleId="Style24">
    <w:name w:val="Style24"/>
    <w:basedOn w:val="Normal"/>
    <w:uiPriority w:val="99"/>
    <w:rsid w:val="00601ED6"/>
    <w:pPr>
      <w:widowControl w:val="0"/>
      <w:autoSpaceDE w:val="0"/>
      <w:autoSpaceDN w:val="0"/>
      <w:adjustRightInd w:val="0"/>
      <w:spacing w:line="233" w:lineRule="exact"/>
      <w:ind w:firstLine="686"/>
      <w:jc w:val="both"/>
    </w:pPr>
    <w:rPr>
      <w:rFonts w:ascii="Arial" w:hAnsi="Arial" w:cs="Arial"/>
    </w:rPr>
  </w:style>
  <w:style w:type="paragraph" w:customStyle="1" w:styleId="Style25">
    <w:name w:val="Style25"/>
    <w:basedOn w:val="Normal"/>
    <w:uiPriority w:val="99"/>
    <w:rsid w:val="00601ED6"/>
    <w:pPr>
      <w:widowControl w:val="0"/>
      <w:autoSpaceDE w:val="0"/>
      <w:autoSpaceDN w:val="0"/>
      <w:adjustRightInd w:val="0"/>
      <w:spacing w:line="226" w:lineRule="exact"/>
      <w:ind w:firstLine="701"/>
    </w:pPr>
    <w:rPr>
      <w:rFonts w:ascii="Arial" w:hAnsi="Arial" w:cs="Arial"/>
    </w:rPr>
  </w:style>
  <w:style w:type="paragraph" w:customStyle="1" w:styleId="Style28">
    <w:name w:val="Style28"/>
    <w:basedOn w:val="Normal"/>
    <w:uiPriority w:val="99"/>
    <w:rsid w:val="00601ED6"/>
    <w:pPr>
      <w:widowControl w:val="0"/>
      <w:autoSpaceDE w:val="0"/>
      <w:autoSpaceDN w:val="0"/>
      <w:adjustRightInd w:val="0"/>
      <w:spacing w:line="257" w:lineRule="exact"/>
      <w:ind w:firstLine="2813"/>
    </w:pPr>
    <w:rPr>
      <w:rFonts w:ascii="Arial" w:hAnsi="Arial" w:cs="Arial"/>
    </w:rPr>
  </w:style>
  <w:style w:type="character" w:customStyle="1" w:styleId="FontStyle60">
    <w:name w:val="Font Style60"/>
    <w:basedOn w:val="DefaultParagraphFont"/>
    <w:uiPriority w:val="99"/>
    <w:rsid w:val="00601ED6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1">
    <w:name w:val="Font Style61"/>
    <w:basedOn w:val="DefaultParagraphFont"/>
    <w:uiPriority w:val="99"/>
    <w:rsid w:val="00601ED6"/>
    <w:rPr>
      <w:rFonts w:ascii="Arial" w:hAnsi="Arial" w:cs="Arial"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601ED6"/>
    <w:rPr>
      <w:rFonts w:ascii="Arial" w:hAnsi="Arial" w:cs="Arial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758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840</Words>
  <Characters>4794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</dc:title>
  <dc:subject/>
  <dc:creator>detelina</dc:creator>
  <cp:keywords/>
  <dc:description/>
  <cp:lastModifiedBy>Pernik</cp:lastModifiedBy>
  <cp:revision>122</cp:revision>
  <cp:lastPrinted>2014-09-25T05:56:00Z</cp:lastPrinted>
  <dcterms:created xsi:type="dcterms:W3CDTF">2014-09-24T07:57:00Z</dcterms:created>
  <dcterms:modified xsi:type="dcterms:W3CDTF">2014-09-25T11:31:00Z</dcterms:modified>
</cp:coreProperties>
</file>